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672" w:type="dxa"/>
        <w:tblInd w:w="-1363" w:type="dxa"/>
        <w:tblLook w:val="04A0" w:firstRow="1" w:lastRow="0" w:firstColumn="1" w:lastColumn="0" w:noHBand="0" w:noVBand="1"/>
      </w:tblPr>
      <w:tblGrid>
        <w:gridCol w:w="1968"/>
        <w:gridCol w:w="1528"/>
        <w:gridCol w:w="1521"/>
        <w:gridCol w:w="2461"/>
        <w:gridCol w:w="1957"/>
        <w:gridCol w:w="1617"/>
        <w:gridCol w:w="2066"/>
        <w:gridCol w:w="1894"/>
        <w:gridCol w:w="660"/>
      </w:tblGrid>
      <w:tr w:rsidR="00030A58" w14:paraId="1F4BB9A8" w14:textId="77777777" w:rsidTr="00030A58">
        <w:trPr>
          <w:trHeight w:val="1340"/>
          <w:tblHeader/>
        </w:trPr>
        <w:tc>
          <w:tcPr>
            <w:tcW w:w="1972" w:type="dxa"/>
            <w:shd w:val="pct12" w:color="auto" w:fill="auto"/>
          </w:tcPr>
          <w:p w14:paraId="53AB3AC1" w14:textId="1F834C55" w:rsidR="00030A58" w:rsidRPr="008E3B6C" w:rsidRDefault="008E3B6C" w:rsidP="00030A58">
            <w:pPr>
              <w:spacing w:after="653" w:line="259" w:lineRule="auto"/>
              <w:ind w:left="0" w:right="65" w:firstLine="0"/>
              <w:jc w:val="center"/>
              <w:rPr>
                <w:rFonts w:asciiTheme="minorHAnsi" w:hAnsiTheme="minorHAnsi" w:cs="B Nazanin"/>
                <w:b/>
                <w:bCs/>
                <w:sz w:val="22"/>
                <w:szCs w:val="20"/>
                <w:rtl/>
                <w:lang w:bidi="fa-IR"/>
              </w:rPr>
            </w:pPr>
            <w:r w:rsidRPr="008E3B6C">
              <w:rPr>
                <w:rFonts w:cs="B Nazanin" w:hint="cs"/>
                <w:b/>
                <w:bCs/>
                <w:sz w:val="22"/>
                <w:szCs w:val="20"/>
                <w:rtl/>
                <w:lang w:bidi="fa-IR"/>
              </w:rPr>
              <w:t>نوع قاعده تصمیم گیری(</w:t>
            </w:r>
            <w:r w:rsidR="00030A58" w:rsidRPr="008E3B6C">
              <w:rPr>
                <w:rFonts w:cs="B Nazanin" w:hint="cs"/>
                <w:b/>
                <w:bCs/>
                <w:sz w:val="22"/>
                <w:szCs w:val="20"/>
                <w:rtl/>
                <w:lang w:bidi="fa-IR"/>
              </w:rPr>
              <w:t xml:space="preserve">مقدار </w:t>
            </w:r>
            <w:r w:rsidR="00030A58" w:rsidRPr="008E3B6C">
              <w:rPr>
                <w:rFonts w:asciiTheme="minorHAnsi" w:hAnsiTheme="minorHAnsi" w:cs="B Nazanin"/>
                <w:b/>
                <w:bCs/>
                <w:sz w:val="22"/>
                <w:szCs w:val="20"/>
                <w:lang w:bidi="fa-IR"/>
              </w:rPr>
              <w:t>PC%</w:t>
            </w:r>
            <w:r w:rsidR="00030A58" w:rsidRPr="008E3B6C">
              <w:rPr>
                <w:rFonts w:asciiTheme="minorHAnsi" w:hAnsiTheme="minorHAnsi" w:cs="B Nazanin" w:hint="cs"/>
                <w:b/>
                <w:bCs/>
                <w:sz w:val="22"/>
                <w:szCs w:val="20"/>
                <w:rtl/>
                <w:lang w:bidi="fa-IR"/>
              </w:rPr>
              <w:t xml:space="preserve"> مورد نظر</w:t>
            </w:r>
            <w:r w:rsidRPr="008E3B6C">
              <w:rPr>
                <w:rFonts w:asciiTheme="minorHAnsi" w:hAnsiTheme="minorHAnsi" w:cs="B Nazanin" w:hint="cs"/>
                <w:b/>
                <w:bCs/>
                <w:sz w:val="22"/>
                <w:szCs w:val="20"/>
                <w:rtl/>
                <w:lang w:bidi="fa-IR"/>
              </w:rPr>
              <w:t>)</w:t>
            </w:r>
          </w:p>
        </w:tc>
        <w:tc>
          <w:tcPr>
            <w:tcW w:w="1530" w:type="dxa"/>
            <w:shd w:val="pct12" w:color="auto" w:fill="auto"/>
          </w:tcPr>
          <w:p w14:paraId="56CD8D25" w14:textId="5C9C829F" w:rsidR="00030A58" w:rsidRPr="008E3B6C" w:rsidRDefault="00030A58" w:rsidP="00030A58">
            <w:pPr>
              <w:bidi w:val="0"/>
              <w:spacing w:after="653" w:line="259" w:lineRule="auto"/>
              <w:ind w:left="0" w:right="65" w:firstLine="0"/>
              <w:jc w:val="center"/>
              <w:rPr>
                <w:rFonts w:cs="B Nazanin"/>
                <w:b/>
                <w:bCs/>
                <w:sz w:val="22"/>
                <w:szCs w:val="20"/>
                <w:rtl/>
              </w:rPr>
            </w:pPr>
            <w:r w:rsidRPr="008E3B6C">
              <w:rPr>
                <w:rFonts w:cs="B Nazanin" w:hint="cs"/>
                <w:b/>
                <w:bCs/>
                <w:sz w:val="22"/>
                <w:szCs w:val="20"/>
                <w:rtl/>
              </w:rPr>
              <w:t>نیاز به ارزیابی انطباق( بلی /خیر)</w:t>
            </w:r>
          </w:p>
        </w:tc>
        <w:tc>
          <w:tcPr>
            <w:tcW w:w="1522" w:type="dxa"/>
            <w:shd w:val="pct12" w:color="auto" w:fill="auto"/>
          </w:tcPr>
          <w:p w14:paraId="6AF9F360" w14:textId="4C93A27E" w:rsidR="00030A58" w:rsidRPr="008E3B6C" w:rsidRDefault="00030A58" w:rsidP="00030A58">
            <w:pPr>
              <w:bidi w:val="0"/>
              <w:spacing w:after="653" w:line="259" w:lineRule="auto"/>
              <w:ind w:left="0" w:right="65" w:firstLine="0"/>
              <w:jc w:val="center"/>
              <w:rPr>
                <w:rFonts w:cs="B Nazanin"/>
                <w:b/>
                <w:bCs/>
                <w:sz w:val="22"/>
                <w:szCs w:val="20"/>
              </w:rPr>
            </w:pPr>
            <w:r w:rsidRPr="008E3B6C">
              <w:rPr>
                <w:rFonts w:cs="B Nazanin" w:hint="cs"/>
                <w:b/>
                <w:bCs/>
                <w:sz w:val="22"/>
                <w:szCs w:val="20"/>
                <w:rtl/>
              </w:rPr>
              <w:t>تاریخ اعتبار کالیبراسیون</w:t>
            </w:r>
          </w:p>
        </w:tc>
        <w:tc>
          <w:tcPr>
            <w:tcW w:w="2465" w:type="dxa"/>
            <w:shd w:val="pct12" w:color="auto" w:fill="auto"/>
          </w:tcPr>
          <w:p w14:paraId="11FA8DFB" w14:textId="0B141234" w:rsidR="00030A58" w:rsidRPr="008E3B6C" w:rsidRDefault="00030A58" w:rsidP="00030A58">
            <w:pPr>
              <w:bidi w:val="0"/>
              <w:spacing w:after="653" w:line="259" w:lineRule="auto"/>
              <w:ind w:left="0" w:right="65" w:firstLine="0"/>
              <w:jc w:val="center"/>
              <w:rPr>
                <w:rFonts w:cs="B Nazanin"/>
                <w:b/>
                <w:bCs/>
                <w:sz w:val="22"/>
                <w:szCs w:val="20"/>
              </w:rPr>
            </w:pPr>
            <w:r w:rsidRPr="008E3B6C">
              <w:rPr>
                <w:rFonts w:cs="B Nazanin" w:hint="cs"/>
                <w:b/>
                <w:bCs/>
                <w:sz w:val="22"/>
                <w:szCs w:val="20"/>
                <w:rtl/>
              </w:rPr>
              <w:t>نقاط مورد نظر جهت کالیبراسیون</w:t>
            </w:r>
          </w:p>
        </w:tc>
        <w:tc>
          <w:tcPr>
            <w:tcW w:w="1961" w:type="dxa"/>
            <w:shd w:val="pct12" w:color="auto" w:fill="auto"/>
          </w:tcPr>
          <w:p w14:paraId="5425A36F" w14:textId="77777777" w:rsidR="00030A58" w:rsidRPr="008E3B6C" w:rsidRDefault="00030A58" w:rsidP="00030A58">
            <w:pPr>
              <w:bidi w:val="0"/>
              <w:spacing w:after="653" w:line="259" w:lineRule="auto"/>
              <w:ind w:left="0" w:right="65" w:firstLine="0"/>
              <w:jc w:val="center"/>
              <w:rPr>
                <w:rFonts w:cs="B Nazanin"/>
                <w:b/>
                <w:bCs/>
                <w:sz w:val="22"/>
                <w:szCs w:val="20"/>
              </w:rPr>
            </w:pPr>
            <w:r w:rsidRPr="008E3B6C">
              <w:rPr>
                <w:rFonts w:cs="B Nazanin" w:hint="cs"/>
                <w:b/>
                <w:bCs/>
                <w:sz w:val="22"/>
                <w:szCs w:val="20"/>
                <w:rtl/>
              </w:rPr>
              <w:t>کد تجهیز</w:t>
            </w:r>
          </w:p>
        </w:tc>
        <w:tc>
          <w:tcPr>
            <w:tcW w:w="1620" w:type="dxa"/>
            <w:shd w:val="pct12" w:color="auto" w:fill="auto"/>
          </w:tcPr>
          <w:p w14:paraId="7F691932" w14:textId="13750F78" w:rsidR="00030A58" w:rsidRPr="008E3B6C" w:rsidRDefault="00030A58" w:rsidP="00030A58">
            <w:pPr>
              <w:bidi w:val="0"/>
              <w:spacing w:after="653" w:line="259" w:lineRule="auto"/>
              <w:ind w:left="0" w:right="65" w:firstLine="0"/>
              <w:jc w:val="center"/>
              <w:rPr>
                <w:rFonts w:cs="B Nazanin"/>
                <w:b/>
                <w:bCs/>
                <w:sz w:val="22"/>
                <w:szCs w:val="20"/>
                <w:rtl/>
              </w:rPr>
            </w:pPr>
            <w:r w:rsidRPr="008E3B6C">
              <w:rPr>
                <w:rFonts w:cs="B Nazanin" w:hint="cs"/>
                <w:b/>
                <w:bCs/>
                <w:sz w:val="22"/>
                <w:szCs w:val="20"/>
                <w:rtl/>
              </w:rPr>
              <w:t>سازنده</w:t>
            </w:r>
          </w:p>
        </w:tc>
        <w:tc>
          <w:tcPr>
            <w:tcW w:w="2070" w:type="dxa"/>
            <w:shd w:val="pct12" w:color="auto" w:fill="auto"/>
          </w:tcPr>
          <w:p w14:paraId="747C8708" w14:textId="6CF01AA8" w:rsidR="00030A58" w:rsidRPr="008E3B6C" w:rsidRDefault="00030A58" w:rsidP="00030A58">
            <w:pPr>
              <w:bidi w:val="0"/>
              <w:spacing w:after="653" w:line="259" w:lineRule="auto"/>
              <w:ind w:left="0" w:right="65" w:firstLine="0"/>
              <w:jc w:val="center"/>
              <w:rPr>
                <w:rFonts w:cs="B Nazanin"/>
                <w:b/>
                <w:bCs/>
                <w:sz w:val="22"/>
                <w:szCs w:val="20"/>
                <w:rtl/>
              </w:rPr>
            </w:pPr>
            <w:r w:rsidRPr="008E3B6C">
              <w:rPr>
                <w:rFonts w:cs="B Nazanin" w:hint="cs"/>
                <w:b/>
                <w:bCs/>
                <w:sz w:val="22"/>
                <w:szCs w:val="20"/>
                <w:rtl/>
              </w:rPr>
              <w:t>مدل- سربال</w:t>
            </w:r>
          </w:p>
        </w:tc>
        <w:tc>
          <w:tcPr>
            <w:tcW w:w="1898" w:type="dxa"/>
            <w:shd w:val="pct12" w:color="auto" w:fill="auto"/>
          </w:tcPr>
          <w:p w14:paraId="42FBBD94" w14:textId="7252FB38" w:rsidR="00030A58" w:rsidRPr="008E3B6C" w:rsidRDefault="00030A58" w:rsidP="00030A58">
            <w:pPr>
              <w:bidi w:val="0"/>
              <w:spacing w:after="653" w:line="259" w:lineRule="auto"/>
              <w:ind w:left="0" w:right="65" w:firstLine="0"/>
              <w:jc w:val="center"/>
              <w:rPr>
                <w:rFonts w:cs="B Nazanin"/>
                <w:b/>
                <w:bCs/>
                <w:sz w:val="22"/>
                <w:szCs w:val="20"/>
              </w:rPr>
            </w:pPr>
            <w:r w:rsidRPr="008E3B6C">
              <w:rPr>
                <w:rFonts w:cs="B Nazanin" w:hint="cs"/>
                <w:b/>
                <w:bCs/>
                <w:sz w:val="22"/>
                <w:szCs w:val="20"/>
                <w:rtl/>
              </w:rPr>
              <w:t>نام تجهیز</w:t>
            </w:r>
          </w:p>
        </w:tc>
        <w:tc>
          <w:tcPr>
            <w:tcW w:w="634" w:type="dxa"/>
            <w:shd w:val="pct12" w:color="auto" w:fill="auto"/>
          </w:tcPr>
          <w:p w14:paraId="4EA4B1F4" w14:textId="77777777" w:rsidR="00030A58" w:rsidRPr="008E3B6C" w:rsidRDefault="00030A58" w:rsidP="00030A58">
            <w:pPr>
              <w:bidi w:val="0"/>
              <w:spacing w:after="653" w:line="259" w:lineRule="auto"/>
              <w:ind w:left="0" w:right="65" w:firstLine="0"/>
              <w:jc w:val="center"/>
              <w:rPr>
                <w:rFonts w:cs="B Nazanin"/>
                <w:b/>
                <w:bCs/>
                <w:sz w:val="22"/>
                <w:szCs w:val="20"/>
              </w:rPr>
            </w:pPr>
            <w:r w:rsidRPr="008E3B6C">
              <w:rPr>
                <w:rFonts w:cs="B Nazanin" w:hint="cs"/>
                <w:b/>
                <w:bCs/>
                <w:sz w:val="22"/>
                <w:szCs w:val="20"/>
                <w:rtl/>
              </w:rPr>
              <w:t>ردیف</w:t>
            </w:r>
          </w:p>
        </w:tc>
      </w:tr>
      <w:tr w:rsidR="00030A58" w14:paraId="3A0BC644" w14:textId="77777777" w:rsidTr="00030A58">
        <w:trPr>
          <w:trHeight w:val="646"/>
          <w:tblHeader/>
        </w:trPr>
        <w:tc>
          <w:tcPr>
            <w:tcW w:w="1972" w:type="dxa"/>
          </w:tcPr>
          <w:p w14:paraId="371E179B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530" w:type="dxa"/>
          </w:tcPr>
          <w:p w14:paraId="48C23080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522" w:type="dxa"/>
          </w:tcPr>
          <w:p w14:paraId="187C6A48" w14:textId="26ACA853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2465" w:type="dxa"/>
          </w:tcPr>
          <w:p w14:paraId="7805FEE1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961" w:type="dxa"/>
          </w:tcPr>
          <w:p w14:paraId="190FFCD2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620" w:type="dxa"/>
          </w:tcPr>
          <w:p w14:paraId="4331DACB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2070" w:type="dxa"/>
          </w:tcPr>
          <w:p w14:paraId="2617AE22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898" w:type="dxa"/>
          </w:tcPr>
          <w:p w14:paraId="1562BA2A" w14:textId="68552920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634" w:type="dxa"/>
          </w:tcPr>
          <w:p w14:paraId="078CA7BE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</w:tr>
      <w:tr w:rsidR="00030A58" w14:paraId="1AF4ECF7" w14:textId="77777777" w:rsidTr="00030A58">
        <w:trPr>
          <w:trHeight w:val="678"/>
          <w:tblHeader/>
        </w:trPr>
        <w:tc>
          <w:tcPr>
            <w:tcW w:w="1972" w:type="dxa"/>
          </w:tcPr>
          <w:p w14:paraId="70C1F8EA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530" w:type="dxa"/>
          </w:tcPr>
          <w:p w14:paraId="027E8E2E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522" w:type="dxa"/>
          </w:tcPr>
          <w:p w14:paraId="5C771D85" w14:textId="5CCB68C1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2465" w:type="dxa"/>
          </w:tcPr>
          <w:p w14:paraId="60B4628A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961" w:type="dxa"/>
          </w:tcPr>
          <w:p w14:paraId="03351F34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620" w:type="dxa"/>
          </w:tcPr>
          <w:p w14:paraId="1C80038C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2070" w:type="dxa"/>
          </w:tcPr>
          <w:p w14:paraId="4C400343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898" w:type="dxa"/>
          </w:tcPr>
          <w:p w14:paraId="27FAC3EA" w14:textId="75800B5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634" w:type="dxa"/>
          </w:tcPr>
          <w:p w14:paraId="5A3AC06D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</w:tr>
      <w:tr w:rsidR="00030A58" w14:paraId="24382714" w14:textId="77777777" w:rsidTr="00030A58">
        <w:trPr>
          <w:trHeight w:val="631"/>
          <w:tblHeader/>
        </w:trPr>
        <w:tc>
          <w:tcPr>
            <w:tcW w:w="1972" w:type="dxa"/>
          </w:tcPr>
          <w:p w14:paraId="413391A1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530" w:type="dxa"/>
          </w:tcPr>
          <w:p w14:paraId="31DE6321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522" w:type="dxa"/>
          </w:tcPr>
          <w:p w14:paraId="7266956B" w14:textId="4C213AED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2465" w:type="dxa"/>
          </w:tcPr>
          <w:p w14:paraId="647F1218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961" w:type="dxa"/>
          </w:tcPr>
          <w:p w14:paraId="79E61608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620" w:type="dxa"/>
          </w:tcPr>
          <w:p w14:paraId="15C68736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2070" w:type="dxa"/>
          </w:tcPr>
          <w:p w14:paraId="37B58E5D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898" w:type="dxa"/>
          </w:tcPr>
          <w:p w14:paraId="0AE81FA7" w14:textId="4ECA0884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634" w:type="dxa"/>
          </w:tcPr>
          <w:p w14:paraId="06130F21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</w:tr>
      <w:tr w:rsidR="00030A58" w14:paraId="1987A02D" w14:textId="77777777" w:rsidTr="00030A58">
        <w:trPr>
          <w:trHeight w:val="631"/>
          <w:tblHeader/>
        </w:trPr>
        <w:tc>
          <w:tcPr>
            <w:tcW w:w="1972" w:type="dxa"/>
          </w:tcPr>
          <w:p w14:paraId="193FE5B0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530" w:type="dxa"/>
          </w:tcPr>
          <w:p w14:paraId="44985D4E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522" w:type="dxa"/>
          </w:tcPr>
          <w:p w14:paraId="435B45FD" w14:textId="3B8DA8FA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2465" w:type="dxa"/>
          </w:tcPr>
          <w:p w14:paraId="1F98C577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961" w:type="dxa"/>
          </w:tcPr>
          <w:p w14:paraId="42DC35CE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620" w:type="dxa"/>
          </w:tcPr>
          <w:p w14:paraId="6BA72440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2070" w:type="dxa"/>
          </w:tcPr>
          <w:p w14:paraId="2654D798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898" w:type="dxa"/>
          </w:tcPr>
          <w:p w14:paraId="1508F5EE" w14:textId="4B235A8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634" w:type="dxa"/>
          </w:tcPr>
          <w:p w14:paraId="13CF79FD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</w:tr>
      <w:tr w:rsidR="00030A58" w14:paraId="3C8434A1" w14:textId="77777777" w:rsidTr="00030A58">
        <w:trPr>
          <w:trHeight w:val="631"/>
          <w:tblHeader/>
        </w:trPr>
        <w:tc>
          <w:tcPr>
            <w:tcW w:w="1972" w:type="dxa"/>
          </w:tcPr>
          <w:p w14:paraId="031899D8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530" w:type="dxa"/>
          </w:tcPr>
          <w:p w14:paraId="530B93C9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522" w:type="dxa"/>
          </w:tcPr>
          <w:p w14:paraId="61D2AF7C" w14:textId="2440550D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2465" w:type="dxa"/>
          </w:tcPr>
          <w:p w14:paraId="6AA314D8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961" w:type="dxa"/>
          </w:tcPr>
          <w:p w14:paraId="0D63896C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620" w:type="dxa"/>
          </w:tcPr>
          <w:p w14:paraId="11FCF060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2070" w:type="dxa"/>
          </w:tcPr>
          <w:p w14:paraId="612DCBEF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898" w:type="dxa"/>
          </w:tcPr>
          <w:p w14:paraId="3E9BBDBD" w14:textId="1FDFA0F0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634" w:type="dxa"/>
          </w:tcPr>
          <w:p w14:paraId="77CADCC4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</w:tr>
      <w:tr w:rsidR="00030A58" w14:paraId="5886DC78" w14:textId="77777777" w:rsidTr="00030A58">
        <w:trPr>
          <w:trHeight w:val="631"/>
          <w:tblHeader/>
        </w:trPr>
        <w:tc>
          <w:tcPr>
            <w:tcW w:w="1972" w:type="dxa"/>
          </w:tcPr>
          <w:p w14:paraId="36E3CDD8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530" w:type="dxa"/>
          </w:tcPr>
          <w:p w14:paraId="48F4D88C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522" w:type="dxa"/>
          </w:tcPr>
          <w:p w14:paraId="5C5CAAA3" w14:textId="7E316B78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2465" w:type="dxa"/>
          </w:tcPr>
          <w:p w14:paraId="6A0B20E1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961" w:type="dxa"/>
          </w:tcPr>
          <w:p w14:paraId="47F946A2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620" w:type="dxa"/>
          </w:tcPr>
          <w:p w14:paraId="69CC3086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2070" w:type="dxa"/>
          </w:tcPr>
          <w:p w14:paraId="4AEB367E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898" w:type="dxa"/>
          </w:tcPr>
          <w:p w14:paraId="41178819" w14:textId="34F58B3B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634" w:type="dxa"/>
          </w:tcPr>
          <w:p w14:paraId="3ECCF95B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</w:tr>
      <w:tr w:rsidR="00030A58" w14:paraId="1D6B3929" w14:textId="77777777" w:rsidTr="00030A58">
        <w:trPr>
          <w:trHeight w:val="665"/>
          <w:tblHeader/>
        </w:trPr>
        <w:tc>
          <w:tcPr>
            <w:tcW w:w="1972" w:type="dxa"/>
          </w:tcPr>
          <w:p w14:paraId="48C4BB37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530" w:type="dxa"/>
          </w:tcPr>
          <w:p w14:paraId="31936A33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522" w:type="dxa"/>
          </w:tcPr>
          <w:p w14:paraId="3E4EFBBB" w14:textId="742459BC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2465" w:type="dxa"/>
          </w:tcPr>
          <w:p w14:paraId="771C0B19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961" w:type="dxa"/>
          </w:tcPr>
          <w:p w14:paraId="09E2B9F1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620" w:type="dxa"/>
          </w:tcPr>
          <w:p w14:paraId="7D772018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2070" w:type="dxa"/>
          </w:tcPr>
          <w:p w14:paraId="6E2F76C2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898" w:type="dxa"/>
          </w:tcPr>
          <w:p w14:paraId="5A040FC4" w14:textId="3C96545E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634" w:type="dxa"/>
          </w:tcPr>
          <w:p w14:paraId="68DDBB66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</w:tr>
      <w:tr w:rsidR="00030A58" w14:paraId="7B4DCF32" w14:textId="77777777" w:rsidTr="00030A58">
        <w:trPr>
          <w:trHeight w:val="631"/>
          <w:tblHeader/>
        </w:trPr>
        <w:tc>
          <w:tcPr>
            <w:tcW w:w="1972" w:type="dxa"/>
          </w:tcPr>
          <w:p w14:paraId="703469DC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530" w:type="dxa"/>
          </w:tcPr>
          <w:p w14:paraId="25CE0E97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522" w:type="dxa"/>
          </w:tcPr>
          <w:p w14:paraId="6D128AFF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2465" w:type="dxa"/>
          </w:tcPr>
          <w:p w14:paraId="7B6B5829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961" w:type="dxa"/>
          </w:tcPr>
          <w:p w14:paraId="60222317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620" w:type="dxa"/>
          </w:tcPr>
          <w:p w14:paraId="3923C7C2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2070" w:type="dxa"/>
          </w:tcPr>
          <w:p w14:paraId="4CA8B58C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1898" w:type="dxa"/>
          </w:tcPr>
          <w:p w14:paraId="18A90F7C" w14:textId="2DEBDDCC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  <w:tc>
          <w:tcPr>
            <w:tcW w:w="634" w:type="dxa"/>
          </w:tcPr>
          <w:p w14:paraId="28C3D1A1" w14:textId="77777777" w:rsidR="00030A58" w:rsidRDefault="00030A58" w:rsidP="00161C0F">
            <w:pPr>
              <w:bidi w:val="0"/>
              <w:spacing w:after="653" w:line="259" w:lineRule="auto"/>
              <w:ind w:left="0" w:right="65" w:firstLine="0"/>
              <w:jc w:val="right"/>
            </w:pPr>
          </w:p>
        </w:tc>
      </w:tr>
    </w:tbl>
    <w:p w14:paraId="1F57741D" w14:textId="77777777" w:rsidR="00504FA8" w:rsidRDefault="00504FA8"/>
    <w:sectPr w:rsidR="00504FA8" w:rsidSect="00504FA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20FF7" w14:textId="77777777" w:rsidR="005B5056" w:rsidRDefault="005B5056" w:rsidP="00504FA8">
      <w:pPr>
        <w:spacing w:after="0"/>
      </w:pPr>
      <w:r>
        <w:separator/>
      </w:r>
    </w:p>
  </w:endnote>
  <w:endnote w:type="continuationSeparator" w:id="0">
    <w:p w14:paraId="610CA9EF" w14:textId="77777777" w:rsidR="005B5056" w:rsidRDefault="005B5056" w:rsidP="00504F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08CF8" w14:textId="77777777" w:rsidR="005B5056" w:rsidRDefault="005B5056" w:rsidP="00504FA8">
      <w:pPr>
        <w:spacing w:after="0"/>
      </w:pPr>
      <w:r>
        <w:separator/>
      </w:r>
    </w:p>
  </w:footnote>
  <w:footnote w:type="continuationSeparator" w:id="0">
    <w:p w14:paraId="10106638" w14:textId="77777777" w:rsidR="005B5056" w:rsidRDefault="005B5056" w:rsidP="00504F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CAB4" w14:textId="41384F82" w:rsidR="00504FA8" w:rsidRPr="00504FA8" w:rsidRDefault="00504FA8">
    <w:pPr>
      <w:pStyle w:val="Header"/>
      <w:rPr>
        <w:rFonts w:cs="B Titr"/>
      </w:rPr>
    </w:pPr>
    <w:r w:rsidRPr="00504FA8">
      <w:rPr>
        <w:rFonts w:cs="B Titr" w:hint="cs"/>
        <w:rtl/>
      </w:rPr>
      <w:t xml:space="preserve">درخواست کننده( شرکت/ آزمایشگاه):              </w:t>
    </w:r>
    <w:r w:rsidRPr="00504FA8">
      <w:rPr>
        <w:rFonts w:cs="B Titr"/>
      </w:rPr>
      <w:ptab w:relativeTo="margin" w:alignment="center" w:leader="none"/>
    </w:r>
    <w:r w:rsidRPr="00504FA8">
      <w:rPr>
        <w:rFonts w:cs="B Titr" w:hint="cs"/>
        <w:rtl/>
      </w:rPr>
      <w:t>نام و امضا، تایید کننده</w:t>
    </w:r>
    <w:r w:rsidR="008E3B6C">
      <w:rPr>
        <w:rFonts w:cs="B Titr" w:hint="cs"/>
        <w:rtl/>
      </w:rPr>
      <w:t>:</w:t>
    </w:r>
    <w:r w:rsidRPr="00504FA8">
      <w:rPr>
        <w:rFonts w:cs="B Titr"/>
      </w:rPr>
      <w:ptab w:relativeTo="margin" w:alignment="right" w:leader="none"/>
    </w:r>
    <w:r w:rsidRPr="00504FA8">
      <w:rPr>
        <w:rFonts w:cs="B Titr" w:hint="cs"/>
        <w:rtl/>
      </w:rPr>
      <w:t>تاریخ:</w:t>
    </w:r>
    <w:r w:rsidR="00030A58">
      <w:rPr>
        <w:rFonts w:cs="B Titr" w:hint="cs"/>
        <w:rtl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A8"/>
    <w:rsid w:val="00030A58"/>
    <w:rsid w:val="001767DC"/>
    <w:rsid w:val="00325720"/>
    <w:rsid w:val="00504FA8"/>
    <w:rsid w:val="005B5056"/>
    <w:rsid w:val="005F6ECE"/>
    <w:rsid w:val="008E3B6C"/>
    <w:rsid w:val="00CE12F6"/>
    <w:rsid w:val="00D2651C"/>
    <w:rsid w:val="00F5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D60A6"/>
  <w15:chartTrackingRefBased/>
  <w15:docId w15:val="{9FD1087C-3596-4058-99D0-F249E081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FA8"/>
    <w:pPr>
      <w:bidi/>
      <w:spacing w:after="164" w:line="240" w:lineRule="auto"/>
      <w:ind w:left="13" w:hanging="9"/>
      <w:jc w:val="both"/>
    </w:pPr>
    <w:rPr>
      <w:rFonts w:ascii="Nazanin" w:eastAsia="Nazanin" w:hAnsi="Nazanin" w:cs="Nazanin"/>
      <w:color w:val="00000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FA8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F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4FA8"/>
    <w:rPr>
      <w:rFonts w:ascii="Nazanin" w:eastAsia="Nazanin" w:hAnsi="Nazanin" w:cs="Nazanin"/>
      <w:color w:val="000000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4FA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4FA8"/>
    <w:rPr>
      <w:rFonts w:ascii="Nazanin" w:eastAsia="Nazanin" w:hAnsi="Nazanin" w:cs="Nazanin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monfared</dc:creator>
  <cp:keywords/>
  <dc:description/>
  <cp:lastModifiedBy>ali monfared</cp:lastModifiedBy>
  <cp:revision>3</cp:revision>
  <dcterms:created xsi:type="dcterms:W3CDTF">2024-05-22T18:58:00Z</dcterms:created>
  <dcterms:modified xsi:type="dcterms:W3CDTF">2025-10-03T14:26:00Z</dcterms:modified>
</cp:coreProperties>
</file>